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E4" w:rsidRDefault="00CD74B9" w:rsidP="002124E4">
      <w:pPr>
        <w:spacing w:line="460" w:lineRule="atLeast"/>
        <w:jc w:val="center"/>
        <w:rPr>
          <w:b/>
          <w:lang w:val="bg-BG"/>
        </w:rPr>
      </w:pPr>
      <w:r w:rsidRPr="00912A6C">
        <w:rPr>
          <w:b/>
          <w:lang w:val="bg-BG"/>
        </w:rPr>
        <w:t>НАРОДНО ЧИТАЛИЩЕ „НАПРЕДЪК-1887” с. Дъскот</w:t>
      </w:r>
      <w:r w:rsidR="005C53A4" w:rsidRPr="00912A6C">
        <w:rPr>
          <w:b/>
          <w:lang w:val="bg-BG"/>
        </w:rPr>
        <w:t xml:space="preserve">, </w:t>
      </w:r>
    </w:p>
    <w:p w:rsidR="00462EBD" w:rsidRPr="00912A6C" w:rsidRDefault="005C53A4" w:rsidP="002124E4">
      <w:pPr>
        <w:spacing w:line="460" w:lineRule="atLeast"/>
        <w:jc w:val="center"/>
        <w:rPr>
          <w:b/>
          <w:lang w:val="bg-BG"/>
        </w:rPr>
      </w:pPr>
      <w:r w:rsidRPr="00912A6C">
        <w:rPr>
          <w:b/>
          <w:lang w:val="bg-BG"/>
        </w:rPr>
        <w:t>общ. Павликени, обл. Велико Търново</w:t>
      </w:r>
    </w:p>
    <w:p w:rsidR="00912A6C" w:rsidRDefault="00912A6C" w:rsidP="002124E4">
      <w:pPr>
        <w:spacing w:line="460" w:lineRule="atLeast"/>
        <w:rPr>
          <w:lang w:val="bg-BG"/>
        </w:rPr>
      </w:pPr>
    </w:p>
    <w:p w:rsidR="00912A6C" w:rsidRDefault="00221D0E" w:rsidP="002124E4">
      <w:pPr>
        <w:spacing w:line="460" w:lineRule="atLeast"/>
        <w:rPr>
          <w:lang w:val="bg-BG"/>
        </w:rPr>
      </w:pPr>
      <w:r>
        <w:rPr>
          <w:lang w:val="bg-BG"/>
        </w:rPr>
        <w:t xml:space="preserve">Изх. № </w:t>
      </w:r>
      <w:r w:rsidR="00912A6C">
        <w:rPr>
          <w:lang w:val="bg-BG"/>
        </w:rPr>
        <w:t>0</w:t>
      </w:r>
      <w:r>
        <w:rPr>
          <w:lang w:val="en-US"/>
        </w:rPr>
        <w:t>6</w:t>
      </w:r>
      <w:r w:rsidR="00912A6C">
        <w:rPr>
          <w:lang w:val="bg-BG"/>
        </w:rPr>
        <w:t xml:space="preserve"> / 0</w:t>
      </w:r>
      <w:r>
        <w:rPr>
          <w:lang w:val="en-US"/>
        </w:rPr>
        <w:t>9</w:t>
      </w:r>
      <w:r w:rsidR="00912A6C">
        <w:rPr>
          <w:lang w:val="bg-BG"/>
        </w:rPr>
        <w:t>.11.202</w:t>
      </w:r>
      <w:r>
        <w:rPr>
          <w:lang w:val="en-US"/>
        </w:rPr>
        <w:t>3</w:t>
      </w:r>
      <w:r w:rsidR="00912A6C">
        <w:rPr>
          <w:lang w:val="bg-BG"/>
        </w:rPr>
        <w:t xml:space="preserve"> г.</w:t>
      </w:r>
    </w:p>
    <w:p w:rsidR="00912A6C" w:rsidRDefault="00912A6C" w:rsidP="002124E4">
      <w:pPr>
        <w:spacing w:line="460" w:lineRule="atLeast"/>
        <w:rPr>
          <w:lang w:val="bg-BG"/>
        </w:rPr>
      </w:pPr>
    </w:p>
    <w:p w:rsidR="00912A6C" w:rsidRDefault="00912A6C" w:rsidP="002124E4">
      <w:pPr>
        <w:spacing w:line="460" w:lineRule="atLeast"/>
        <w:rPr>
          <w:lang w:val="bg-BG"/>
        </w:rPr>
      </w:pPr>
      <w:r>
        <w:rPr>
          <w:lang w:val="bg-BG"/>
        </w:rPr>
        <w:t>До</w:t>
      </w:r>
    </w:p>
    <w:p w:rsidR="00912A6C" w:rsidRDefault="00912A6C" w:rsidP="002124E4">
      <w:pPr>
        <w:spacing w:line="460" w:lineRule="atLeast"/>
        <w:rPr>
          <w:lang w:val="bg-BG"/>
        </w:rPr>
      </w:pPr>
      <w:r>
        <w:rPr>
          <w:lang w:val="bg-BG"/>
        </w:rPr>
        <w:t>Кмета на Община Павликени</w:t>
      </w:r>
    </w:p>
    <w:p w:rsidR="00912A6C" w:rsidRDefault="00912A6C" w:rsidP="002124E4">
      <w:pPr>
        <w:spacing w:line="460" w:lineRule="atLeast"/>
        <w:rPr>
          <w:lang w:val="bg-BG"/>
        </w:rPr>
      </w:pPr>
      <w:r>
        <w:rPr>
          <w:lang w:val="bg-BG"/>
        </w:rPr>
        <w:t>инж. Емануил Манолов</w:t>
      </w:r>
    </w:p>
    <w:p w:rsidR="00912A6C" w:rsidRDefault="00912A6C" w:rsidP="002124E4">
      <w:pPr>
        <w:spacing w:line="460" w:lineRule="atLeast"/>
        <w:rPr>
          <w:lang w:val="bg-BG"/>
        </w:rPr>
      </w:pPr>
    </w:p>
    <w:p w:rsidR="00912A6C" w:rsidRDefault="00912A6C" w:rsidP="002124E4">
      <w:pPr>
        <w:spacing w:line="460" w:lineRule="atLeast"/>
        <w:rPr>
          <w:lang w:val="bg-BG"/>
        </w:rPr>
      </w:pPr>
    </w:p>
    <w:p w:rsidR="00912A6C" w:rsidRDefault="00A1721E" w:rsidP="002124E4">
      <w:pPr>
        <w:spacing w:line="460" w:lineRule="atLeast"/>
        <w:ind w:left="1440" w:firstLine="720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912A6C">
        <w:rPr>
          <w:lang w:val="bg-BG"/>
        </w:rPr>
        <w:t>Относно:</w:t>
      </w:r>
      <w:r w:rsidR="00912A6C">
        <w:rPr>
          <w:lang w:val="bg-BG"/>
        </w:rPr>
        <w:tab/>
        <w:t xml:space="preserve">Годишна програма за развитие </w:t>
      </w:r>
    </w:p>
    <w:p w:rsidR="00912A6C" w:rsidRDefault="00912A6C" w:rsidP="002124E4">
      <w:pPr>
        <w:spacing w:line="460" w:lineRule="atLeast"/>
        <w:ind w:left="3600" w:firstLine="720"/>
        <w:jc w:val="both"/>
        <w:rPr>
          <w:lang w:val="bg-BG"/>
        </w:rPr>
      </w:pPr>
      <w:r>
        <w:rPr>
          <w:lang w:val="bg-BG"/>
        </w:rPr>
        <w:t xml:space="preserve">на читалищната дейност в община </w:t>
      </w:r>
    </w:p>
    <w:p w:rsidR="005C53A4" w:rsidRDefault="00912A6C" w:rsidP="002124E4">
      <w:pPr>
        <w:spacing w:line="460" w:lineRule="atLeast"/>
        <w:ind w:left="3600" w:firstLine="720"/>
        <w:jc w:val="both"/>
        <w:rPr>
          <w:b/>
          <w:i/>
          <w:u w:val="single"/>
          <w:lang w:val="bg-BG"/>
        </w:rPr>
      </w:pPr>
      <w:r>
        <w:rPr>
          <w:lang w:val="bg-BG"/>
        </w:rPr>
        <w:t>Павликени за 202</w:t>
      </w:r>
      <w:r w:rsidR="00221D0E">
        <w:rPr>
          <w:lang w:val="en-US"/>
        </w:rPr>
        <w:t>4</w:t>
      </w:r>
      <w:r>
        <w:rPr>
          <w:lang w:val="bg-BG"/>
        </w:rPr>
        <w:t xml:space="preserve"> година</w:t>
      </w:r>
    </w:p>
    <w:p w:rsidR="005C53A4" w:rsidRDefault="005C53A4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</w:p>
    <w:p w:rsidR="005C53A4" w:rsidRDefault="00912A6C" w:rsidP="002124E4">
      <w:pPr>
        <w:spacing w:line="460" w:lineRule="atLeast"/>
        <w:ind w:left="720" w:firstLine="720"/>
        <w:jc w:val="both"/>
        <w:rPr>
          <w:lang w:val="bg-BG"/>
        </w:rPr>
      </w:pPr>
      <w:r w:rsidRPr="00912A6C">
        <w:rPr>
          <w:lang w:val="bg-BG"/>
        </w:rPr>
        <w:t>Уважаеми г-н Кмете,</w:t>
      </w:r>
    </w:p>
    <w:p w:rsidR="00912A6C" w:rsidRDefault="00912A6C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Представяме</w:t>
      </w:r>
      <w:r w:rsidR="00221D0E">
        <w:rPr>
          <w:lang w:val="en-US"/>
        </w:rPr>
        <w:t xml:space="preserve"> </w:t>
      </w:r>
      <w:r w:rsidR="00221D0E">
        <w:rPr>
          <w:lang w:val="bg-BG"/>
        </w:rPr>
        <w:t>Ви</w:t>
      </w:r>
      <w:r>
        <w:rPr>
          <w:lang w:val="bg-BG"/>
        </w:rPr>
        <w:t xml:space="preserve"> нашите предложения за читалищна дейност за предстоящата 202</w:t>
      </w:r>
      <w:r w:rsidR="00221D0E">
        <w:rPr>
          <w:lang w:val="bg-BG"/>
        </w:rPr>
        <w:t>4</w:t>
      </w:r>
      <w:r>
        <w:rPr>
          <w:lang w:val="bg-BG"/>
        </w:rPr>
        <w:t xml:space="preserve"> година.</w:t>
      </w:r>
    </w:p>
    <w:p w:rsidR="00221D0E" w:rsidRDefault="00221D0E" w:rsidP="002124E4">
      <w:pPr>
        <w:spacing w:line="460" w:lineRule="atLeast"/>
        <w:ind w:firstLine="567"/>
        <w:jc w:val="both"/>
        <w:rPr>
          <w:lang w:val="bg-BG"/>
        </w:rPr>
      </w:pPr>
    </w:p>
    <w:p w:rsidR="00912A6C" w:rsidRPr="00221D0E" w:rsidRDefault="00912A6C" w:rsidP="002124E4">
      <w:pPr>
        <w:spacing w:line="460" w:lineRule="atLeast"/>
        <w:ind w:firstLine="567"/>
        <w:jc w:val="both"/>
        <w:rPr>
          <w:b/>
          <w:lang w:val="bg-BG"/>
        </w:rPr>
      </w:pPr>
      <w:r w:rsidRPr="00221D0E">
        <w:rPr>
          <w:b/>
          <w:lang w:val="bg-BG"/>
        </w:rPr>
        <w:t>1.</w:t>
      </w:r>
      <w:r w:rsidR="002124E4" w:rsidRPr="00221D0E">
        <w:rPr>
          <w:b/>
          <w:lang w:val="bg-BG"/>
        </w:rPr>
        <w:t xml:space="preserve"> </w:t>
      </w:r>
      <w:r w:rsidRPr="00221D0E">
        <w:rPr>
          <w:b/>
          <w:lang w:val="bg-BG"/>
        </w:rPr>
        <w:t>Предложение за читалищната дейност на Народно Читалище „Напредък – 1887” с. Дъскот, общ. Павликени, обл. Велико Търново за предстоящата 202</w:t>
      </w:r>
      <w:r w:rsidR="00221D0E" w:rsidRPr="00221D0E">
        <w:rPr>
          <w:b/>
          <w:lang w:val="bg-BG"/>
        </w:rPr>
        <w:t>4</w:t>
      </w:r>
      <w:r w:rsidRPr="00221D0E">
        <w:rPr>
          <w:b/>
          <w:lang w:val="bg-BG"/>
        </w:rPr>
        <w:t xml:space="preserve"> година</w:t>
      </w:r>
      <w:r w:rsidR="00943D98" w:rsidRPr="00221D0E">
        <w:rPr>
          <w:b/>
          <w:lang w:val="bg-BG"/>
        </w:rPr>
        <w:t>.</w:t>
      </w:r>
    </w:p>
    <w:p w:rsidR="005C53A4" w:rsidRDefault="005C53A4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</w:p>
    <w:p w:rsidR="003F66C0" w:rsidRPr="00703D88" w:rsidRDefault="003F66C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Януари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21 януари – Бабин ден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</w:p>
    <w:p w:rsidR="00342F89" w:rsidRPr="00703D88" w:rsidRDefault="00342F89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Февруари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19 февруари – 1</w:t>
      </w:r>
      <w:r w:rsidR="00943D98">
        <w:rPr>
          <w:lang w:val="bg-BG"/>
        </w:rPr>
        <w:t>5</w:t>
      </w:r>
      <w:r w:rsidR="00106720">
        <w:rPr>
          <w:lang w:val="bg-BG"/>
        </w:rPr>
        <w:t>1</w:t>
      </w:r>
      <w:r>
        <w:rPr>
          <w:lang w:val="bg-BG"/>
        </w:rPr>
        <w:t xml:space="preserve"> г. от обесването на Левски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</w:p>
    <w:p w:rsidR="00342F89" w:rsidRPr="00703D88" w:rsidRDefault="00342F89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Март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1 март – Ден на любителското художествено творчество – музикално, поетично, приложно изкуство, художествени занаяти и др</w:t>
      </w:r>
      <w:r w:rsidR="00943D98">
        <w:rPr>
          <w:lang w:val="bg-BG"/>
        </w:rPr>
        <w:t>уги.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lastRenderedPageBreak/>
        <w:t>3 март – 14</w:t>
      </w:r>
      <w:r w:rsidR="00106720">
        <w:rPr>
          <w:lang w:val="bg-BG"/>
        </w:rPr>
        <w:t>6</w:t>
      </w:r>
      <w:r>
        <w:rPr>
          <w:lang w:val="bg-BG"/>
        </w:rPr>
        <w:t xml:space="preserve"> години от Освобождението на Република България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Национален празник – об</w:t>
      </w:r>
      <w:r w:rsidR="00943D98">
        <w:rPr>
          <w:lang w:val="bg-BG"/>
        </w:rPr>
        <w:t>щ</w:t>
      </w:r>
      <w:r>
        <w:rPr>
          <w:lang w:val="bg-BG"/>
        </w:rPr>
        <w:t>оселско тържество</w:t>
      </w:r>
    </w:p>
    <w:p w:rsidR="00106720" w:rsidRDefault="00106720" w:rsidP="002124E4">
      <w:pPr>
        <w:spacing w:line="460" w:lineRule="atLeast"/>
        <w:ind w:firstLine="567"/>
        <w:jc w:val="both"/>
        <w:rPr>
          <w:lang w:val="bg-BG"/>
        </w:rPr>
      </w:pP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8 март – Международен ден на жената</w:t>
      </w:r>
    </w:p>
    <w:p w:rsidR="00342F89" w:rsidRDefault="00342F89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/Тържествен обяд с програма/</w:t>
      </w:r>
    </w:p>
    <w:p w:rsidR="00106720" w:rsidRDefault="0010672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22 март – Първа пролет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Април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Лазаров ден – На този ден се обличат пъстри носии и под ръководството на член от Управителния съвет на читалището деца обхождат домовете да поздравят стопаните с празника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Май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24 май – Ден на славянската писменост и култура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Юни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1 юни – Международен ден на дететето</w:t>
      </w:r>
    </w:p>
    <w:p w:rsidR="00106720" w:rsidRDefault="0010672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2 юни – Ден на Ботев и на загиналите за свободата – поднасяне на венец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Септември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06.09.202</w:t>
      </w:r>
      <w:r w:rsidR="00106720">
        <w:rPr>
          <w:lang w:val="bg-BG"/>
        </w:rPr>
        <w:t>4</w:t>
      </w:r>
      <w:r>
        <w:rPr>
          <w:lang w:val="bg-BG"/>
        </w:rPr>
        <w:t xml:space="preserve"> – Ден на Съединението – Беседа</w:t>
      </w:r>
    </w:p>
    <w:p w:rsidR="00106720" w:rsidRDefault="0010672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22.09.202</w:t>
      </w:r>
      <w:r w:rsidR="00106720">
        <w:rPr>
          <w:lang w:val="bg-BG"/>
        </w:rPr>
        <w:t>4</w:t>
      </w:r>
      <w:r>
        <w:rPr>
          <w:lang w:val="bg-BG"/>
        </w:rPr>
        <w:t xml:space="preserve"> – Ден на Независимостта – Беседа</w:t>
      </w:r>
    </w:p>
    <w:p w:rsidR="00166C14" w:rsidRDefault="00166C14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Октомври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1 октомври: Международен ден на възрастните хора и музиката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106720" w:rsidRDefault="0010672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lastRenderedPageBreak/>
        <w:t>Ноември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1 ноември: Ден на народните будители – Програма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Pr="00703D88" w:rsidRDefault="00CC7E00" w:rsidP="002124E4">
      <w:pPr>
        <w:spacing w:line="460" w:lineRule="atLeast"/>
        <w:ind w:firstLine="567"/>
        <w:jc w:val="both"/>
        <w:rPr>
          <w:b/>
          <w:i/>
          <w:u w:val="single"/>
          <w:lang w:val="bg-BG"/>
        </w:rPr>
      </w:pPr>
      <w:r w:rsidRPr="00703D88">
        <w:rPr>
          <w:b/>
          <w:i/>
          <w:u w:val="single"/>
          <w:lang w:val="bg-BG"/>
        </w:rPr>
        <w:t>Декември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06.12.202</w:t>
      </w:r>
      <w:r w:rsidR="00106720">
        <w:rPr>
          <w:lang w:val="bg-BG"/>
        </w:rPr>
        <w:t>4</w:t>
      </w:r>
      <w:r>
        <w:rPr>
          <w:lang w:val="bg-BG"/>
        </w:rPr>
        <w:t xml:space="preserve"> – Никулден</w:t>
      </w:r>
    </w:p>
    <w:p w:rsidR="00106720" w:rsidRDefault="0010672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.</w:t>
      </w:r>
      <w:r w:rsidR="00703D88">
        <w:rPr>
          <w:lang w:val="bg-BG"/>
        </w:rPr>
        <w:t>.</w:t>
      </w:r>
      <w:r>
        <w:rPr>
          <w:lang w:val="bg-BG"/>
        </w:rPr>
        <w:t>...12.202</w:t>
      </w:r>
      <w:r w:rsidR="00106720">
        <w:rPr>
          <w:lang w:val="bg-BG"/>
        </w:rPr>
        <w:t>4</w:t>
      </w:r>
      <w:r>
        <w:rPr>
          <w:lang w:val="bg-BG"/>
        </w:rPr>
        <w:t xml:space="preserve"> – Коледно тържество</w:t>
      </w:r>
    </w:p>
    <w:p w:rsidR="00106720" w:rsidRDefault="00106720" w:rsidP="002124E4">
      <w:pPr>
        <w:spacing w:line="460" w:lineRule="atLeast"/>
        <w:ind w:firstLine="567"/>
        <w:jc w:val="both"/>
        <w:rPr>
          <w:lang w:val="bg-BG"/>
        </w:rPr>
      </w:pPr>
    </w:p>
    <w:p w:rsidR="002124E4" w:rsidRPr="00106720" w:rsidRDefault="002124E4" w:rsidP="002124E4">
      <w:pPr>
        <w:spacing w:line="460" w:lineRule="atLeast"/>
        <w:ind w:firstLine="567"/>
        <w:jc w:val="both"/>
        <w:rPr>
          <w:b/>
          <w:lang w:val="bg-BG"/>
        </w:rPr>
      </w:pPr>
      <w:r w:rsidRPr="00106720">
        <w:rPr>
          <w:b/>
          <w:lang w:val="bg-BG"/>
        </w:rPr>
        <w:t>2. Сграден фонд и състояние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Библиотеката е разположена на 190 м.кв. площ.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</w:p>
    <w:p w:rsidR="002124E4" w:rsidRPr="00106720" w:rsidRDefault="002124E4" w:rsidP="002124E4">
      <w:pPr>
        <w:spacing w:line="460" w:lineRule="atLeast"/>
        <w:ind w:firstLine="567"/>
        <w:jc w:val="both"/>
        <w:rPr>
          <w:b/>
          <w:lang w:val="bg-BG"/>
        </w:rPr>
      </w:pPr>
      <w:r w:rsidRPr="00106720">
        <w:rPr>
          <w:b/>
          <w:lang w:val="bg-BG"/>
        </w:rPr>
        <w:t>3. Човешки ресурси: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Библиотекар със средно образование.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</w:p>
    <w:p w:rsidR="002124E4" w:rsidRPr="002124E4" w:rsidRDefault="002124E4" w:rsidP="002124E4">
      <w:pPr>
        <w:spacing w:line="460" w:lineRule="atLeast"/>
        <w:ind w:firstLine="567"/>
        <w:jc w:val="both"/>
        <w:rPr>
          <w:i/>
          <w:u w:val="single"/>
          <w:lang w:val="bg-BG"/>
        </w:rPr>
      </w:pPr>
      <w:r w:rsidRPr="002124E4">
        <w:rPr>
          <w:i/>
          <w:u w:val="single"/>
          <w:lang w:val="bg-BG"/>
        </w:rPr>
        <w:t>Библиотечна дейност: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Библиотечен фонд – 13534 тома книги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Нови книги: 0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>Читатели: 5</w:t>
      </w:r>
      <w:r w:rsidR="00106720">
        <w:rPr>
          <w:lang w:val="bg-BG"/>
        </w:rPr>
        <w:t>0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</w:p>
    <w:p w:rsidR="002124E4" w:rsidRPr="00106720" w:rsidRDefault="002124E4" w:rsidP="002124E4">
      <w:pPr>
        <w:spacing w:line="460" w:lineRule="atLeast"/>
        <w:ind w:firstLine="567"/>
        <w:jc w:val="both"/>
        <w:rPr>
          <w:b/>
          <w:lang w:val="bg-BG"/>
        </w:rPr>
      </w:pPr>
      <w:r w:rsidRPr="00106720">
        <w:rPr>
          <w:b/>
          <w:lang w:val="bg-BG"/>
        </w:rPr>
        <w:t>4. Художествено-творческа дейност.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  <w:r>
        <w:rPr>
          <w:lang w:val="bg-BG"/>
        </w:rPr>
        <w:t xml:space="preserve">Към читалището има сформирана </w:t>
      </w:r>
      <w:r w:rsidR="00106720">
        <w:rPr>
          <w:lang w:val="bg-BG"/>
        </w:rPr>
        <w:t>ЖФГ „Росна китка” и детско трио „Славейче”.</w:t>
      </w:r>
    </w:p>
    <w:p w:rsidR="002124E4" w:rsidRDefault="002124E4" w:rsidP="002124E4">
      <w:pPr>
        <w:spacing w:line="460" w:lineRule="atLeast"/>
        <w:ind w:firstLine="567"/>
        <w:jc w:val="both"/>
        <w:rPr>
          <w:lang w:val="bg-BG"/>
        </w:rPr>
      </w:pPr>
    </w:p>
    <w:p w:rsidR="002124E4" w:rsidRPr="00106720" w:rsidRDefault="002124E4" w:rsidP="002124E4">
      <w:pPr>
        <w:spacing w:line="460" w:lineRule="atLeast"/>
        <w:ind w:firstLine="567"/>
        <w:jc w:val="both"/>
        <w:rPr>
          <w:b/>
          <w:lang w:val="bg-BG"/>
        </w:rPr>
      </w:pPr>
      <w:r w:rsidRPr="00106720">
        <w:rPr>
          <w:b/>
          <w:lang w:val="bg-BG"/>
        </w:rPr>
        <w:t>5. Работа по пректи няма.</w:t>
      </w: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both"/>
        <w:rPr>
          <w:lang w:val="bg-BG"/>
        </w:rPr>
      </w:pPr>
    </w:p>
    <w:p w:rsidR="00CC7E00" w:rsidRDefault="00CC7E00" w:rsidP="002124E4">
      <w:pPr>
        <w:spacing w:line="460" w:lineRule="atLeast"/>
        <w:ind w:firstLine="567"/>
        <w:jc w:val="right"/>
        <w:rPr>
          <w:lang w:val="bg-BG"/>
        </w:rPr>
      </w:pPr>
      <w:r>
        <w:rPr>
          <w:lang w:val="bg-BG"/>
        </w:rPr>
        <w:t>Изготвил: ...................................</w:t>
      </w:r>
    </w:p>
    <w:p w:rsidR="00CD74B9" w:rsidRDefault="00CC7E00" w:rsidP="002124E4">
      <w:pPr>
        <w:spacing w:line="460" w:lineRule="atLeast"/>
        <w:ind w:firstLine="567"/>
        <w:jc w:val="right"/>
        <w:rPr>
          <w:lang w:val="bg-BG"/>
        </w:rPr>
      </w:pPr>
      <w:r>
        <w:rPr>
          <w:lang w:val="bg-BG"/>
        </w:rPr>
        <w:t xml:space="preserve">/Ценка Петкова – библиотекар/ </w:t>
      </w:r>
    </w:p>
    <w:p w:rsidR="00CD74B9" w:rsidRPr="00CD74B9" w:rsidRDefault="00CD74B9" w:rsidP="00671DCA">
      <w:pPr>
        <w:spacing w:line="360" w:lineRule="auto"/>
        <w:rPr>
          <w:lang w:val="bg-BG"/>
        </w:rPr>
      </w:pPr>
    </w:p>
    <w:sectPr w:rsidR="00CD74B9" w:rsidRPr="00CD74B9" w:rsidSect="00B64E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7E41"/>
    <w:multiLevelType w:val="hybridMultilevel"/>
    <w:tmpl w:val="32BEE906"/>
    <w:lvl w:ilvl="0" w:tplc="B2BC6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4B9"/>
    <w:rsid w:val="00106720"/>
    <w:rsid w:val="00166C14"/>
    <w:rsid w:val="002124E4"/>
    <w:rsid w:val="00221D0E"/>
    <w:rsid w:val="002D0EDA"/>
    <w:rsid w:val="00342F89"/>
    <w:rsid w:val="00355F4C"/>
    <w:rsid w:val="00365820"/>
    <w:rsid w:val="003A20DF"/>
    <w:rsid w:val="003F66C0"/>
    <w:rsid w:val="0044273A"/>
    <w:rsid w:val="00462EBD"/>
    <w:rsid w:val="005C53A4"/>
    <w:rsid w:val="00671DCA"/>
    <w:rsid w:val="006F4B2E"/>
    <w:rsid w:val="00703D88"/>
    <w:rsid w:val="00912A6C"/>
    <w:rsid w:val="00943D98"/>
    <w:rsid w:val="00A1721E"/>
    <w:rsid w:val="00AE3D7F"/>
    <w:rsid w:val="00B64EE8"/>
    <w:rsid w:val="00CC7E00"/>
    <w:rsid w:val="00CD2C7F"/>
    <w:rsid w:val="00CD74B9"/>
    <w:rsid w:val="00F9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9F5F-01AC-40F9-8C63-B5BA9BDC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2020-11-06T08:31:00Z</cp:lastPrinted>
  <dcterms:created xsi:type="dcterms:W3CDTF">2023-11-09T07:16:00Z</dcterms:created>
  <dcterms:modified xsi:type="dcterms:W3CDTF">2023-11-09T07:19:00Z</dcterms:modified>
</cp:coreProperties>
</file>